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29" w:rsidRDefault="00736E29" w:rsidP="0062495B">
      <w:pPr>
        <w:tabs>
          <w:tab w:val="left" w:pos="5130"/>
        </w:tabs>
        <w:rPr>
          <w:b/>
          <w:sz w:val="32"/>
          <w:szCs w:val="32"/>
        </w:rPr>
      </w:pPr>
      <w:bookmarkStart w:id="0" w:name="_GoBack"/>
      <w:bookmarkEnd w:id="0"/>
    </w:p>
    <w:p w:rsidR="0062495B" w:rsidRDefault="0062495B" w:rsidP="0062495B">
      <w:pPr>
        <w:tabs>
          <w:tab w:val="left" w:pos="5130"/>
        </w:tabs>
        <w:rPr>
          <w:b/>
          <w:sz w:val="24"/>
          <w:szCs w:val="24"/>
        </w:rPr>
      </w:pPr>
      <w:r w:rsidRPr="0062495B">
        <w:rPr>
          <w:b/>
          <w:sz w:val="24"/>
          <w:szCs w:val="24"/>
        </w:rPr>
        <w:t xml:space="preserve">Gemeinsames Chorkonzert der Gifhorn </w:t>
      </w:r>
      <w:proofErr w:type="spellStart"/>
      <w:r w:rsidRPr="0062495B">
        <w:rPr>
          <w:b/>
          <w:sz w:val="24"/>
          <w:szCs w:val="24"/>
        </w:rPr>
        <w:t>Twin</w:t>
      </w:r>
      <w:proofErr w:type="spellEnd"/>
      <w:r w:rsidRPr="0062495B">
        <w:rPr>
          <w:b/>
          <w:sz w:val="24"/>
          <w:szCs w:val="24"/>
        </w:rPr>
        <w:t xml:space="preserve"> Town Singers und des Dumfries </w:t>
      </w:r>
      <w:proofErr w:type="spellStart"/>
      <w:r w:rsidRPr="0062495B">
        <w:rPr>
          <w:b/>
          <w:sz w:val="24"/>
          <w:szCs w:val="24"/>
        </w:rPr>
        <w:t>and</w:t>
      </w:r>
      <w:proofErr w:type="spellEnd"/>
      <w:r w:rsidRPr="0062495B">
        <w:rPr>
          <w:b/>
          <w:sz w:val="24"/>
          <w:szCs w:val="24"/>
        </w:rPr>
        <w:t xml:space="preserve"> Galloway Regional Youth </w:t>
      </w:r>
      <w:proofErr w:type="spellStart"/>
      <w:r w:rsidRPr="0062495B">
        <w:rPr>
          <w:b/>
          <w:sz w:val="24"/>
          <w:szCs w:val="24"/>
        </w:rPr>
        <w:t>Choir</w:t>
      </w:r>
      <w:proofErr w:type="spellEnd"/>
      <w:r w:rsidR="00692933">
        <w:rPr>
          <w:b/>
          <w:sz w:val="24"/>
          <w:szCs w:val="24"/>
        </w:rPr>
        <w:t xml:space="preserve"> am 20.</w:t>
      </w:r>
      <w:r w:rsidR="009811B6">
        <w:rPr>
          <w:b/>
          <w:sz w:val="24"/>
          <w:szCs w:val="24"/>
        </w:rPr>
        <w:t xml:space="preserve"> Okt. 2017 </w:t>
      </w:r>
      <w:r w:rsidR="00325848">
        <w:rPr>
          <w:b/>
          <w:sz w:val="24"/>
          <w:szCs w:val="24"/>
        </w:rPr>
        <w:t xml:space="preserve"> um 18 Uhr </w:t>
      </w:r>
      <w:r w:rsidR="009811B6">
        <w:rPr>
          <w:b/>
          <w:sz w:val="24"/>
          <w:szCs w:val="24"/>
        </w:rPr>
        <w:t xml:space="preserve">im Großen Saal </w:t>
      </w:r>
      <w:r w:rsidR="00692933">
        <w:rPr>
          <w:b/>
          <w:sz w:val="24"/>
          <w:szCs w:val="24"/>
        </w:rPr>
        <w:t>der Stadthalle Gifhorn</w:t>
      </w:r>
    </w:p>
    <w:p w:rsidR="00AA4180" w:rsidRDefault="0062495B" w:rsidP="0062495B">
      <w:pPr>
        <w:tabs>
          <w:tab w:val="left" w:pos="5130"/>
        </w:tabs>
        <w:rPr>
          <w:sz w:val="24"/>
          <w:szCs w:val="24"/>
        </w:rPr>
      </w:pPr>
      <w:r>
        <w:rPr>
          <w:sz w:val="24"/>
          <w:szCs w:val="24"/>
        </w:rPr>
        <w:t xml:space="preserve">Vor acht Jahren war der regionale Jugendchor </w:t>
      </w:r>
      <w:r w:rsidR="00AA4180">
        <w:rPr>
          <w:sz w:val="24"/>
          <w:szCs w:val="24"/>
        </w:rPr>
        <w:t xml:space="preserve">aus der schottischen Partnerstadt </w:t>
      </w:r>
      <w:r w:rsidR="00325848">
        <w:rPr>
          <w:sz w:val="24"/>
          <w:szCs w:val="24"/>
        </w:rPr>
        <w:t>Dumfries</w:t>
      </w:r>
      <w:r w:rsidR="00AA4180">
        <w:rPr>
          <w:sz w:val="24"/>
          <w:szCs w:val="24"/>
        </w:rPr>
        <w:t xml:space="preserve"> </w:t>
      </w:r>
      <w:r>
        <w:rPr>
          <w:sz w:val="24"/>
          <w:szCs w:val="24"/>
        </w:rPr>
        <w:t xml:space="preserve">zum ersten Mal am Gifhorner Humboldt-Gymnasium und seit sechs Jahren treffen sich der Dumfries </w:t>
      </w:r>
      <w:proofErr w:type="spellStart"/>
      <w:r>
        <w:rPr>
          <w:sz w:val="24"/>
          <w:szCs w:val="24"/>
        </w:rPr>
        <w:t>and</w:t>
      </w:r>
      <w:proofErr w:type="spellEnd"/>
      <w:r>
        <w:rPr>
          <w:sz w:val="24"/>
          <w:szCs w:val="24"/>
        </w:rPr>
        <w:t xml:space="preserve"> Galloway Regional Youth </w:t>
      </w:r>
      <w:proofErr w:type="spellStart"/>
      <w:r>
        <w:rPr>
          <w:sz w:val="24"/>
          <w:szCs w:val="24"/>
        </w:rPr>
        <w:t>Choir</w:t>
      </w:r>
      <w:proofErr w:type="spellEnd"/>
      <w:r>
        <w:rPr>
          <w:sz w:val="24"/>
          <w:szCs w:val="24"/>
        </w:rPr>
        <w:t xml:space="preserve"> </w:t>
      </w:r>
      <w:r w:rsidR="00AA4180">
        <w:rPr>
          <w:sz w:val="24"/>
          <w:szCs w:val="24"/>
        </w:rPr>
        <w:t xml:space="preserve">(DGRYC) </w:t>
      </w:r>
      <w:r>
        <w:rPr>
          <w:sz w:val="24"/>
          <w:szCs w:val="24"/>
        </w:rPr>
        <w:t xml:space="preserve">und die Gifhorn </w:t>
      </w:r>
      <w:proofErr w:type="spellStart"/>
      <w:r>
        <w:rPr>
          <w:sz w:val="24"/>
          <w:szCs w:val="24"/>
        </w:rPr>
        <w:t>Twin</w:t>
      </w:r>
      <w:proofErr w:type="spellEnd"/>
      <w:r>
        <w:rPr>
          <w:sz w:val="24"/>
          <w:szCs w:val="24"/>
        </w:rPr>
        <w:t xml:space="preserve"> Town Singers</w:t>
      </w:r>
      <w:r w:rsidR="00AA4180">
        <w:rPr>
          <w:sz w:val="24"/>
          <w:szCs w:val="24"/>
        </w:rPr>
        <w:t xml:space="preserve"> (GTTS) im jährlichen Wechsel in Deutschland bzw. in Schottland, um sich in einer knappen Woche auf ein gemeinsames Chorkonzert vorzubereiten.</w:t>
      </w:r>
    </w:p>
    <w:p w:rsidR="00281003" w:rsidRPr="00325848" w:rsidRDefault="00AA4180" w:rsidP="0062495B">
      <w:pPr>
        <w:tabs>
          <w:tab w:val="left" w:pos="5130"/>
        </w:tabs>
        <w:rPr>
          <w:sz w:val="24"/>
          <w:szCs w:val="24"/>
          <w:u w:val="single"/>
        </w:rPr>
      </w:pPr>
      <w:r>
        <w:rPr>
          <w:sz w:val="24"/>
          <w:szCs w:val="24"/>
        </w:rPr>
        <w:t xml:space="preserve">Auch in diesem Jahr werden wieder ca. 80 Jugendliche aus Gifhorn </w:t>
      </w:r>
      <w:r w:rsidR="00587AB0">
        <w:rPr>
          <w:sz w:val="24"/>
          <w:szCs w:val="24"/>
        </w:rPr>
        <w:t>und Dumfries &amp; Galloway gemeinsam die erste Woche nach den Herbstferien in einer Jugendherberge im Harz verbringen.</w:t>
      </w:r>
      <w:r w:rsidR="00C869F7">
        <w:rPr>
          <w:sz w:val="24"/>
          <w:szCs w:val="24"/>
        </w:rPr>
        <w:t xml:space="preserve"> Es wird zusammen gegessen, zusammen geprobt, </w:t>
      </w:r>
      <w:r w:rsidR="00281003">
        <w:rPr>
          <w:sz w:val="24"/>
          <w:szCs w:val="24"/>
        </w:rPr>
        <w:t>zusammen Freizeit verbracht; auf vielfältige Weise kann man sich austauschen, kennen- und schätzen lernen. Und am Ende steht ein sichtbares und hörbares Ergebnis – nämlich ein gemeinsames</w:t>
      </w:r>
      <w:r w:rsidR="001C2F3C">
        <w:rPr>
          <w:sz w:val="24"/>
          <w:szCs w:val="24"/>
        </w:rPr>
        <w:t xml:space="preserve">, </w:t>
      </w:r>
      <w:r w:rsidR="00C45C0C">
        <w:rPr>
          <w:sz w:val="24"/>
          <w:szCs w:val="24"/>
        </w:rPr>
        <w:t xml:space="preserve">(fast) </w:t>
      </w:r>
      <w:r w:rsidR="001C2F3C">
        <w:rPr>
          <w:sz w:val="24"/>
          <w:szCs w:val="24"/>
        </w:rPr>
        <w:t>ausschließlich in der gemeinsam verbrachten Zeit erarbeitetes</w:t>
      </w:r>
      <w:r w:rsidR="00281003">
        <w:rPr>
          <w:sz w:val="24"/>
          <w:szCs w:val="24"/>
        </w:rPr>
        <w:t xml:space="preserve"> Chorkonzert</w:t>
      </w:r>
      <w:r w:rsidR="001C2F3C">
        <w:rPr>
          <w:sz w:val="24"/>
          <w:szCs w:val="24"/>
        </w:rPr>
        <w:t>, das</w:t>
      </w:r>
      <w:r w:rsidR="005E7A42">
        <w:rPr>
          <w:sz w:val="24"/>
          <w:szCs w:val="24"/>
        </w:rPr>
        <w:t xml:space="preserve"> im Großen Saal</w:t>
      </w:r>
      <w:r w:rsidR="00281003">
        <w:rPr>
          <w:sz w:val="24"/>
          <w:szCs w:val="24"/>
        </w:rPr>
        <w:t xml:space="preserve"> der Stadthalle Gifhorn am Freitag, 20.10.2017 um 18:00 Uhr</w:t>
      </w:r>
      <w:r w:rsidR="001C2F3C">
        <w:rPr>
          <w:sz w:val="24"/>
          <w:szCs w:val="24"/>
        </w:rPr>
        <w:t xml:space="preserve"> zur Aufführung kommt</w:t>
      </w:r>
      <w:r w:rsidR="00281003">
        <w:rPr>
          <w:sz w:val="24"/>
          <w:szCs w:val="24"/>
        </w:rPr>
        <w:t>.</w:t>
      </w:r>
      <w:r w:rsidR="00325848">
        <w:rPr>
          <w:sz w:val="24"/>
          <w:szCs w:val="24"/>
        </w:rPr>
        <w:t xml:space="preserve"> </w:t>
      </w:r>
      <w:r w:rsidR="00325848" w:rsidRPr="00325848">
        <w:rPr>
          <w:sz w:val="24"/>
          <w:szCs w:val="24"/>
          <w:u w:val="single"/>
        </w:rPr>
        <w:t>Kostenlose</w:t>
      </w:r>
      <w:r w:rsidR="001C2F3C" w:rsidRPr="00325848">
        <w:rPr>
          <w:sz w:val="24"/>
          <w:szCs w:val="24"/>
          <w:u w:val="single"/>
        </w:rPr>
        <w:t xml:space="preserve"> Eintrittskarten daf</w:t>
      </w:r>
      <w:r w:rsidR="00325848" w:rsidRPr="00325848">
        <w:rPr>
          <w:sz w:val="24"/>
          <w:szCs w:val="24"/>
          <w:u w:val="single"/>
        </w:rPr>
        <w:t>ür gibt es an der</w:t>
      </w:r>
      <w:r w:rsidR="001C2F3C" w:rsidRPr="00325848">
        <w:rPr>
          <w:sz w:val="24"/>
          <w:szCs w:val="24"/>
          <w:u w:val="single"/>
        </w:rPr>
        <w:t xml:space="preserve"> Info</w:t>
      </w:r>
      <w:r w:rsidR="00325848">
        <w:rPr>
          <w:sz w:val="24"/>
          <w:szCs w:val="24"/>
          <w:u w:val="single"/>
        </w:rPr>
        <w:t>rmation</w:t>
      </w:r>
      <w:r w:rsidR="001C2F3C" w:rsidRPr="00325848">
        <w:rPr>
          <w:sz w:val="24"/>
          <w:szCs w:val="24"/>
          <w:u w:val="single"/>
        </w:rPr>
        <w:t xml:space="preserve"> </w:t>
      </w:r>
      <w:r w:rsidR="00325848">
        <w:rPr>
          <w:sz w:val="24"/>
          <w:szCs w:val="24"/>
          <w:u w:val="single"/>
        </w:rPr>
        <w:t>im Gifhorner Rathaus</w:t>
      </w:r>
      <w:r w:rsidR="001C2F3C" w:rsidRPr="00325848">
        <w:rPr>
          <w:sz w:val="24"/>
          <w:szCs w:val="24"/>
          <w:u w:val="single"/>
        </w:rPr>
        <w:t xml:space="preserve"> und beim Kulturverein Gifhorn</w:t>
      </w:r>
      <w:r w:rsidR="00537A3D" w:rsidRPr="00325848">
        <w:rPr>
          <w:sz w:val="24"/>
          <w:szCs w:val="24"/>
          <w:u w:val="single"/>
        </w:rPr>
        <w:t xml:space="preserve"> e.V.</w:t>
      </w:r>
      <w:r w:rsidR="001C2F3C" w:rsidRPr="00325848">
        <w:rPr>
          <w:sz w:val="24"/>
          <w:szCs w:val="24"/>
          <w:u w:val="single"/>
        </w:rPr>
        <w:t xml:space="preserve"> im K</w:t>
      </w:r>
      <w:r w:rsidR="000A2C74" w:rsidRPr="00325848">
        <w:rPr>
          <w:sz w:val="24"/>
          <w:szCs w:val="24"/>
          <w:u w:val="single"/>
        </w:rPr>
        <w:t>ava</w:t>
      </w:r>
      <w:r w:rsidR="00325848" w:rsidRPr="00325848">
        <w:rPr>
          <w:sz w:val="24"/>
          <w:szCs w:val="24"/>
          <w:u w:val="single"/>
        </w:rPr>
        <w:t>lierhaus</w:t>
      </w:r>
      <w:r w:rsidR="001C2F3C" w:rsidRPr="00325848">
        <w:rPr>
          <w:sz w:val="24"/>
          <w:szCs w:val="24"/>
          <w:u w:val="single"/>
        </w:rPr>
        <w:t>.</w:t>
      </w:r>
    </w:p>
    <w:p w:rsidR="001C2F3C" w:rsidRDefault="00281003" w:rsidP="0062495B">
      <w:pPr>
        <w:tabs>
          <w:tab w:val="left" w:pos="5130"/>
        </w:tabs>
        <w:rPr>
          <w:sz w:val="24"/>
          <w:szCs w:val="24"/>
        </w:rPr>
      </w:pPr>
      <w:r>
        <w:rPr>
          <w:sz w:val="24"/>
          <w:szCs w:val="24"/>
        </w:rPr>
        <w:t>Beim letztjährigen Weihna</w:t>
      </w:r>
      <w:r w:rsidR="001C2F3C">
        <w:rPr>
          <w:sz w:val="24"/>
          <w:szCs w:val="24"/>
        </w:rPr>
        <w:t>chtskonzert in Dumfries waren 18</w:t>
      </w:r>
      <w:r>
        <w:rPr>
          <w:sz w:val="24"/>
          <w:szCs w:val="24"/>
        </w:rPr>
        <w:t xml:space="preserve"> Abiturienten des HG</w:t>
      </w:r>
      <w:r w:rsidR="00537A3D">
        <w:rPr>
          <w:sz w:val="24"/>
          <w:szCs w:val="24"/>
        </w:rPr>
        <w:t>-</w:t>
      </w:r>
      <w:r>
        <w:rPr>
          <w:sz w:val="24"/>
          <w:szCs w:val="24"/>
        </w:rPr>
        <w:t xml:space="preserve"> </w:t>
      </w:r>
      <w:r w:rsidR="001C2F3C">
        <w:rPr>
          <w:sz w:val="24"/>
          <w:szCs w:val="24"/>
        </w:rPr>
        <w:t xml:space="preserve">Abiturjahrgangs 2017 </w:t>
      </w:r>
      <w:r>
        <w:rPr>
          <w:sz w:val="24"/>
          <w:szCs w:val="24"/>
        </w:rPr>
        <w:t xml:space="preserve">und eine vergleichbar große Gruppe </w:t>
      </w:r>
      <w:r w:rsidR="001C2F3C">
        <w:rPr>
          <w:sz w:val="24"/>
          <w:szCs w:val="24"/>
        </w:rPr>
        <w:t xml:space="preserve">von schottischen Schulabsolventen </w:t>
      </w:r>
      <w:r>
        <w:rPr>
          <w:sz w:val="24"/>
          <w:szCs w:val="24"/>
        </w:rPr>
        <w:t xml:space="preserve">zum letzten Mal dabei; das heißt, dass in diesem Jahr ein großer Teil </w:t>
      </w:r>
      <w:r w:rsidR="001C2F3C">
        <w:rPr>
          <w:sz w:val="24"/>
          <w:szCs w:val="24"/>
        </w:rPr>
        <w:t xml:space="preserve">der Jugendlichen in beiden Chören erstmals an dem Projekt teilnimmt. In diesem Sinne wird die Städtepartnerschaft zwischen Gifhorn und Dumfries </w:t>
      </w:r>
      <w:r w:rsidR="00537A3D">
        <w:rPr>
          <w:sz w:val="24"/>
          <w:szCs w:val="24"/>
        </w:rPr>
        <w:t>aktiv weitergeführt und -gelebt</w:t>
      </w:r>
      <w:r w:rsidR="001C2F3C">
        <w:rPr>
          <w:sz w:val="24"/>
          <w:szCs w:val="24"/>
        </w:rPr>
        <w:t xml:space="preserve">. </w:t>
      </w:r>
    </w:p>
    <w:p w:rsidR="00692933" w:rsidRDefault="00325848" w:rsidP="0062495B">
      <w:pPr>
        <w:tabs>
          <w:tab w:val="left" w:pos="5130"/>
        </w:tabs>
        <w:rPr>
          <w:sz w:val="24"/>
          <w:szCs w:val="24"/>
        </w:rPr>
      </w:pPr>
      <w:r>
        <w:rPr>
          <w:sz w:val="24"/>
          <w:szCs w:val="24"/>
        </w:rPr>
        <w:t>Das Projekt wird gefördert durch Bundesmittel über den Arbeitskreis Musik in der Jugend, durch die Kontaktstelle Musik im Landkreis Gifhorn e.V. und natürlich auch durch die</w:t>
      </w:r>
      <w:r w:rsidR="005E4AA2">
        <w:rPr>
          <w:sz w:val="24"/>
          <w:szCs w:val="24"/>
        </w:rPr>
        <w:t xml:space="preserve"> Stadt Gifhorn</w:t>
      </w:r>
      <w:r>
        <w:rPr>
          <w:sz w:val="24"/>
          <w:szCs w:val="24"/>
        </w:rPr>
        <w:t>.</w:t>
      </w:r>
      <w:r w:rsidR="005E4AA2">
        <w:rPr>
          <w:sz w:val="24"/>
          <w:szCs w:val="24"/>
        </w:rPr>
        <w:t xml:space="preserve"> </w:t>
      </w:r>
      <w:r>
        <w:rPr>
          <w:sz w:val="24"/>
          <w:szCs w:val="24"/>
        </w:rPr>
        <w:t>Es ist</w:t>
      </w:r>
      <w:r w:rsidRPr="00325848">
        <w:rPr>
          <w:rFonts w:eastAsia="Times New Roman" w:cstheme="minorHAnsi"/>
          <w:color w:val="000000"/>
          <w:sz w:val="24"/>
          <w:szCs w:val="24"/>
          <w:lang w:eastAsia="de-DE"/>
        </w:rPr>
        <w:t xml:space="preserve"> </w:t>
      </w:r>
      <w:r>
        <w:rPr>
          <w:rFonts w:eastAsia="Times New Roman" w:cstheme="minorHAnsi"/>
          <w:color w:val="000000"/>
          <w:sz w:val="24"/>
          <w:szCs w:val="24"/>
          <w:lang w:eastAsia="de-DE"/>
        </w:rPr>
        <w:t>ein gutes Beispiel für gelebte Städtepartnerschaft, denn immer wieder neue Jugendliche erhalten die Chance, sich mit Jugendlichen aus Schottland anzufreunden und so die Verbindung zwischen Gifhorn und Dumfries weiter zu fördern.</w:t>
      </w:r>
    </w:p>
    <w:tbl>
      <w:tblPr>
        <w:tblStyle w:val="Tabellenraster"/>
        <w:tblW w:w="0" w:type="auto"/>
        <w:tblLook w:val="04A0" w:firstRow="1" w:lastRow="0" w:firstColumn="1" w:lastColumn="0" w:noHBand="0" w:noVBand="1"/>
      </w:tblPr>
      <w:tblGrid>
        <w:gridCol w:w="4311"/>
        <w:gridCol w:w="4796"/>
      </w:tblGrid>
      <w:tr w:rsidR="00B1413C" w:rsidTr="00507F04">
        <w:tc>
          <w:tcPr>
            <w:tcW w:w="4266" w:type="dxa"/>
          </w:tcPr>
          <w:p w:rsidR="00507F04" w:rsidRDefault="00507F04" w:rsidP="0062495B">
            <w:pPr>
              <w:tabs>
                <w:tab w:val="left" w:pos="5130"/>
              </w:tabs>
              <w:rPr>
                <w:sz w:val="24"/>
                <w:szCs w:val="24"/>
              </w:rPr>
            </w:pPr>
            <w:r w:rsidRPr="00481ACE">
              <w:rPr>
                <w:b/>
                <w:noProof/>
                <w:sz w:val="36"/>
                <w:szCs w:val="36"/>
                <w:lang w:val="en-GB" w:eastAsia="en-GB"/>
              </w:rPr>
              <w:drawing>
                <wp:inline distT="0" distB="0" distL="0" distR="0" wp14:anchorId="24BB6890" wp14:editId="44A71ACE">
                  <wp:extent cx="2600325" cy="1734122"/>
                  <wp:effectExtent l="0" t="0" r="0" b="0"/>
                  <wp:docPr id="1" name="Grafik 1" descr="C:\Users\Dieter\Pictures\2016\GTTS 2016 Stirling\DSC01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ter\Pictures\2016\GTTS 2016 Stirling\DSC013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8089" cy="1832664"/>
                          </a:xfrm>
                          <a:prstGeom prst="rect">
                            <a:avLst/>
                          </a:prstGeom>
                          <a:noFill/>
                          <a:ln>
                            <a:noFill/>
                          </a:ln>
                        </pic:spPr>
                      </pic:pic>
                    </a:graphicData>
                  </a:graphic>
                </wp:inline>
              </w:drawing>
            </w:r>
          </w:p>
        </w:tc>
        <w:tc>
          <w:tcPr>
            <w:tcW w:w="4796" w:type="dxa"/>
          </w:tcPr>
          <w:p w:rsidR="00507F04" w:rsidRDefault="00507F04" w:rsidP="0062495B">
            <w:pPr>
              <w:tabs>
                <w:tab w:val="left" w:pos="5130"/>
              </w:tabs>
              <w:rPr>
                <w:sz w:val="20"/>
                <w:szCs w:val="20"/>
              </w:rPr>
            </w:pPr>
          </w:p>
          <w:p w:rsidR="00BB1FCC" w:rsidRDefault="00BB1FCC" w:rsidP="0062495B">
            <w:pPr>
              <w:tabs>
                <w:tab w:val="left" w:pos="5130"/>
              </w:tabs>
              <w:rPr>
                <w:sz w:val="20"/>
                <w:szCs w:val="20"/>
              </w:rPr>
            </w:pPr>
          </w:p>
          <w:p w:rsidR="00BB1FCC" w:rsidRDefault="00BB1FCC" w:rsidP="0062495B">
            <w:pPr>
              <w:tabs>
                <w:tab w:val="left" w:pos="5130"/>
              </w:tabs>
              <w:rPr>
                <w:sz w:val="20"/>
                <w:szCs w:val="20"/>
              </w:rPr>
            </w:pPr>
          </w:p>
          <w:p w:rsidR="00BB1FCC" w:rsidRDefault="00BB1FCC" w:rsidP="0062495B">
            <w:pPr>
              <w:tabs>
                <w:tab w:val="left" w:pos="5130"/>
              </w:tabs>
              <w:rPr>
                <w:sz w:val="20"/>
                <w:szCs w:val="20"/>
              </w:rPr>
            </w:pPr>
          </w:p>
          <w:p w:rsidR="00BB1FCC" w:rsidRDefault="00BB1FCC" w:rsidP="0062495B">
            <w:pPr>
              <w:tabs>
                <w:tab w:val="left" w:pos="5130"/>
              </w:tabs>
              <w:rPr>
                <w:sz w:val="20"/>
                <w:szCs w:val="20"/>
              </w:rPr>
            </w:pPr>
          </w:p>
          <w:p w:rsidR="00BB1FCC" w:rsidRDefault="00BB1FCC" w:rsidP="0062495B">
            <w:pPr>
              <w:tabs>
                <w:tab w:val="left" w:pos="5130"/>
              </w:tabs>
              <w:rPr>
                <w:sz w:val="20"/>
                <w:szCs w:val="20"/>
              </w:rPr>
            </w:pPr>
          </w:p>
          <w:p w:rsidR="00BB1FCC" w:rsidRDefault="00BB1FCC" w:rsidP="0062495B">
            <w:pPr>
              <w:tabs>
                <w:tab w:val="left" w:pos="5130"/>
              </w:tabs>
              <w:rPr>
                <w:sz w:val="20"/>
                <w:szCs w:val="20"/>
              </w:rPr>
            </w:pPr>
          </w:p>
          <w:p w:rsidR="00BB1FCC" w:rsidRPr="00BB1FCC" w:rsidRDefault="00B1413C" w:rsidP="0062495B">
            <w:pPr>
              <w:tabs>
                <w:tab w:val="left" w:pos="5130"/>
              </w:tabs>
              <w:rPr>
                <w:sz w:val="20"/>
                <w:szCs w:val="20"/>
              </w:rPr>
            </w:pPr>
            <w:r>
              <w:rPr>
                <w:sz w:val="20"/>
                <w:szCs w:val="20"/>
              </w:rPr>
              <w:t>Das Bild zeigt Mitglieder der GTTS und des DGRYC vor dem Riverside Museum in Glasgow am Tag vor dem gemeinsamen Weihnachtskonzert 2016 in Dumfries</w:t>
            </w:r>
          </w:p>
        </w:tc>
      </w:tr>
    </w:tbl>
    <w:p w:rsidR="001A7001" w:rsidRPr="002462A3" w:rsidRDefault="001A7001" w:rsidP="00587AB0">
      <w:pPr>
        <w:spacing w:before="120" w:after="120" w:line="360" w:lineRule="atLeast"/>
        <w:rPr>
          <w:rFonts w:asciiTheme="majorHAnsi" w:eastAsia="Times New Roman" w:hAnsiTheme="majorHAnsi" w:cstheme="majorHAnsi"/>
          <w:color w:val="000000"/>
          <w:sz w:val="24"/>
          <w:szCs w:val="24"/>
          <w:lang w:eastAsia="de-DE"/>
        </w:rPr>
      </w:pPr>
    </w:p>
    <w:sectPr w:rsidR="001A7001" w:rsidRPr="002462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5B"/>
    <w:rsid w:val="000A2C74"/>
    <w:rsid w:val="001A7001"/>
    <w:rsid w:val="001C2F3C"/>
    <w:rsid w:val="002462A3"/>
    <w:rsid w:val="00281003"/>
    <w:rsid w:val="00312418"/>
    <w:rsid w:val="00325848"/>
    <w:rsid w:val="003704C3"/>
    <w:rsid w:val="0046072D"/>
    <w:rsid w:val="00507F04"/>
    <w:rsid w:val="00537A3D"/>
    <w:rsid w:val="00587AB0"/>
    <w:rsid w:val="005E4AA2"/>
    <w:rsid w:val="005E7A42"/>
    <w:rsid w:val="0062495B"/>
    <w:rsid w:val="00682DF7"/>
    <w:rsid w:val="00692933"/>
    <w:rsid w:val="00694B01"/>
    <w:rsid w:val="00736E29"/>
    <w:rsid w:val="007D77FB"/>
    <w:rsid w:val="009811B6"/>
    <w:rsid w:val="009B4386"/>
    <w:rsid w:val="00AA4180"/>
    <w:rsid w:val="00B1413C"/>
    <w:rsid w:val="00BB1FCC"/>
    <w:rsid w:val="00C17867"/>
    <w:rsid w:val="00C45C0C"/>
    <w:rsid w:val="00C869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0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94B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4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0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94B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4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Pinkowski</dc:creator>
  <cp:lastModifiedBy>Heiner2</cp:lastModifiedBy>
  <cp:revision>3</cp:revision>
  <cp:lastPrinted>2017-09-28T09:41:00Z</cp:lastPrinted>
  <dcterms:created xsi:type="dcterms:W3CDTF">2017-09-29T14:56:00Z</dcterms:created>
  <dcterms:modified xsi:type="dcterms:W3CDTF">2017-09-30T19:46:00Z</dcterms:modified>
</cp:coreProperties>
</file>